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同等学力及非音乐舞蹈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专业报考西安音乐学院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sz w:val="32"/>
          <w:szCs w:val="32"/>
        </w:rPr>
        <w:t>硕士研究生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  <w:t>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  <w:t>家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  <w:t>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  <w:t>荐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推荐人姓名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_____________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__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被推荐人姓名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_____________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__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推荐人职称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报考单位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西安音乐学院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推荐人学术专长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___________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报考学科、专业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推荐人工作单位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</w:rPr>
        <w:t>（盖章)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被推荐人工作单位：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</w:rPr>
        <w:t>（盖章)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7"/>
        <w:tblpPr w:leftFromText="180" w:rightFromText="180" w:vertAnchor="text" w:horzAnchor="page" w:tblpX="1157" w:tblpY="20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9" w:hRule="atLeast"/>
        </w:trPr>
        <w:tc>
          <w:tcPr>
            <w:tcW w:w="97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right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请写出对被推荐人的评语：（包括业务能力、工作业绩、外语水平及个人综合素质，以供甄别参考。如有需要可另加纸。)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right="0" w:firstLine="4560" w:firstLineChars="19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right="0" w:firstLine="5520" w:firstLineChars="23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推荐人签字：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6960" w:firstLineChars="29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6960" w:firstLineChars="2900"/>
              <w:jc w:val="left"/>
              <w:rPr>
                <w:rStyle w:val="4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说明：1.本推荐书限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同等学力报考者及非音乐专业毕业的报考者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使用；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 w:firstLineChars="300"/>
        <w:jc w:val="left"/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2.推荐专家要求具有副高（或与副高相当)以上职称。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-XT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经典隶书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隶书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隶变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魏碑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行书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行楷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超圆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3355D"/>
    <w:rsid w:val="030D2B9D"/>
    <w:rsid w:val="1755003F"/>
    <w:rsid w:val="2A751E4F"/>
    <w:rsid w:val="2FF247D6"/>
    <w:rsid w:val="31076C8A"/>
    <w:rsid w:val="41A3355D"/>
    <w:rsid w:val="475F0835"/>
    <w:rsid w:val="49E70F12"/>
    <w:rsid w:val="4D1808EC"/>
    <w:rsid w:val="52AA5B6A"/>
    <w:rsid w:val="54E41DFC"/>
    <w:rsid w:val="73AB4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2017-10-31T08:26:00Z</dcterms:created>
  <dc:creator>xxf</dc:creator>
  <cp:lastModifiedBy>月亮的微笑</cp:lastModifiedBy>
  <dcterms:modified xsi:type="dcterms:W3CDTF">2017-11-03T00:57:51Z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